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F8D" w:rsidRPr="0026441C" w:rsidRDefault="00E90667">
      <w:pPr>
        <w:rPr>
          <w:rFonts w:ascii="Times New Roman" w:hAnsi="Times New Roman" w:cs="Times New Roman"/>
          <w:b/>
          <w:sz w:val="30"/>
          <w:szCs w:val="30"/>
        </w:rPr>
      </w:pPr>
      <w:r w:rsidRPr="0026441C">
        <w:rPr>
          <w:rFonts w:ascii="Times New Roman" w:hAnsi="Times New Roman" w:cs="Times New Roman"/>
          <w:b/>
          <w:sz w:val="30"/>
          <w:szCs w:val="30"/>
        </w:rPr>
        <w:t xml:space="preserve">                                 </w:t>
      </w:r>
      <w:r w:rsidR="00903EEC">
        <w:rPr>
          <w:rFonts w:ascii="Times New Roman" w:hAnsi="Times New Roman" w:cs="Times New Roman"/>
          <w:b/>
          <w:sz w:val="30"/>
          <w:szCs w:val="30"/>
        </w:rPr>
        <w:t>DİTSO</w:t>
      </w:r>
      <w:r w:rsidRPr="0026441C">
        <w:rPr>
          <w:rFonts w:ascii="Times New Roman" w:hAnsi="Times New Roman" w:cs="Times New Roman"/>
          <w:b/>
          <w:sz w:val="30"/>
          <w:szCs w:val="30"/>
        </w:rPr>
        <w:t xml:space="preserve">  </w:t>
      </w:r>
      <w:r w:rsidR="00B674AB" w:rsidRPr="0026441C">
        <w:rPr>
          <w:rFonts w:ascii="Times New Roman" w:hAnsi="Times New Roman" w:cs="Times New Roman"/>
          <w:b/>
          <w:sz w:val="30"/>
          <w:szCs w:val="30"/>
        </w:rPr>
        <w:t>GIDA SEKTÖRÜ RAPORU</w:t>
      </w:r>
    </w:p>
    <w:p w:rsidR="00B674AB" w:rsidRPr="0026441C" w:rsidRDefault="00B674AB">
      <w:pPr>
        <w:rPr>
          <w:rFonts w:ascii="Times New Roman" w:hAnsi="Times New Roman" w:cs="Times New Roman"/>
          <w:color w:val="000000"/>
          <w:sz w:val="26"/>
          <w:szCs w:val="26"/>
          <w:shd w:val="clear" w:color="auto" w:fill="FFFFFF"/>
        </w:rPr>
      </w:pPr>
      <w:r w:rsidRPr="0026441C">
        <w:rPr>
          <w:rFonts w:ascii="Times New Roman" w:hAnsi="Times New Roman" w:cs="Times New Roman"/>
          <w:color w:val="000000"/>
          <w:sz w:val="26"/>
          <w:szCs w:val="26"/>
          <w:shd w:val="clear" w:color="auto" w:fill="FFFFFF"/>
        </w:rPr>
        <w:t xml:space="preserve">İlimizdeki gıda sanayi, tarımdan sağladığı bitkisel ve hayvansal hammaddeyi, uyguladığı bir veya daha fazla işlemle, raf ömrü uzun ve tüketime hazır ürünlere dönüştüren bir imalat sanayi kolu ve sürekli büyüyen tek sektördür. Son yıllarda </w:t>
      </w:r>
      <w:r w:rsidR="005D378D" w:rsidRPr="0026441C">
        <w:rPr>
          <w:rFonts w:ascii="Times New Roman" w:hAnsi="Times New Roman" w:cs="Times New Roman"/>
          <w:color w:val="000000"/>
          <w:sz w:val="26"/>
          <w:szCs w:val="26"/>
          <w:shd w:val="clear" w:color="auto" w:fill="FFFFFF"/>
        </w:rPr>
        <w:t>Afyon</w:t>
      </w:r>
      <w:r w:rsidRPr="0026441C">
        <w:rPr>
          <w:rFonts w:ascii="Times New Roman" w:hAnsi="Times New Roman" w:cs="Times New Roman"/>
          <w:color w:val="000000"/>
          <w:sz w:val="26"/>
          <w:szCs w:val="26"/>
          <w:shd w:val="clear" w:color="auto" w:fill="FFFFFF"/>
        </w:rPr>
        <w:t xml:space="preserve">’da gıda sektörü özellikle un, </w:t>
      </w:r>
      <w:proofErr w:type="gramStart"/>
      <w:r w:rsidRPr="0026441C">
        <w:rPr>
          <w:rFonts w:ascii="Times New Roman" w:hAnsi="Times New Roman" w:cs="Times New Roman"/>
          <w:color w:val="000000"/>
          <w:sz w:val="26"/>
          <w:szCs w:val="26"/>
          <w:shd w:val="clear" w:color="auto" w:fill="FFFFFF"/>
        </w:rPr>
        <w:t xml:space="preserve">yem </w:t>
      </w:r>
      <w:r w:rsidR="005D378D" w:rsidRPr="0026441C">
        <w:rPr>
          <w:rFonts w:ascii="Times New Roman" w:hAnsi="Times New Roman" w:cs="Times New Roman"/>
          <w:color w:val="000000"/>
          <w:sz w:val="26"/>
          <w:szCs w:val="26"/>
          <w:shd w:val="clear" w:color="auto" w:fill="FFFFFF"/>
        </w:rPr>
        <w:t>,</w:t>
      </w:r>
      <w:r w:rsidRPr="0026441C">
        <w:rPr>
          <w:rFonts w:ascii="Times New Roman" w:hAnsi="Times New Roman" w:cs="Times New Roman"/>
          <w:color w:val="000000"/>
          <w:sz w:val="26"/>
          <w:szCs w:val="26"/>
          <w:shd w:val="clear" w:color="auto" w:fill="FFFFFF"/>
        </w:rPr>
        <w:t xml:space="preserve"> şeker</w:t>
      </w:r>
      <w:proofErr w:type="gramEnd"/>
      <w:r w:rsidR="005D378D" w:rsidRPr="0026441C">
        <w:rPr>
          <w:rFonts w:ascii="Times New Roman" w:hAnsi="Times New Roman" w:cs="Times New Roman"/>
          <w:color w:val="000000"/>
          <w:sz w:val="26"/>
          <w:szCs w:val="26"/>
          <w:shd w:val="clear" w:color="auto" w:fill="FFFFFF"/>
        </w:rPr>
        <w:t>,buğday,afyon,soğan,</w:t>
      </w:r>
      <w:proofErr w:type="spellStart"/>
      <w:r w:rsidR="005D378D" w:rsidRPr="0026441C">
        <w:rPr>
          <w:rFonts w:ascii="Times New Roman" w:hAnsi="Times New Roman" w:cs="Times New Roman"/>
          <w:color w:val="000000"/>
          <w:sz w:val="26"/>
          <w:szCs w:val="26"/>
          <w:shd w:val="clear" w:color="auto" w:fill="FFFFFF"/>
        </w:rPr>
        <w:t>patetes</w:t>
      </w:r>
      <w:proofErr w:type="spellEnd"/>
      <w:r w:rsidR="005D378D" w:rsidRPr="0026441C">
        <w:rPr>
          <w:rFonts w:ascii="Times New Roman" w:hAnsi="Times New Roman" w:cs="Times New Roman"/>
          <w:color w:val="000000"/>
          <w:sz w:val="26"/>
          <w:szCs w:val="26"/>
          <w:shd w:val="clear" w:color="auto" w:fill="FFFFFF"/>
        </w:rPr>
        <w:t xml:space="preserve"> üretimi ile</w:t>
      </w:r>
      <w:r w:rsidRPr="0026441C">
        <w:rPr>
          <w:rFonts w:ascii="Times New Roman" w:hAnsi="Times New Roman" w:cs="Times New Roman"/>
          <w:color w:val="000000"/>
          <w:sz w:val="26"/>
          <w:szCs w:val="26"/>
          <w:shd w:val="clear" w:color="auto" w:fill="FFFFFF"/>
        </w:rPr>
        <w:t xml:space="preserve"> büyük gelişme göstermiştir.</w:t>
      </w:r>
      <w:r w:rsidR="005D378D" w:rsidRPr="0026441C">
        <w:rPr>
          <w:rFonts w:ascii="Times New Roman" w:hAnsi="Times New Roman" w:cs="Times New Roman"/>
          <w:color w:val="000000"/>
          <w:sz w:val="26"/>
          <w:szCs w:val="26"/>
          <w:shd w:val="clear" w:color="auto" w:fill="FFFFFF"/>
        </w:rPr>
        <w:t>Dinar</w:t>
      </w:r>
      <w:r w:rsidRPr="0026441C">
        <w:rPr>
          <w:rFonts w:ascii="Times New Roman" w:hAnsi="Times New Roman" w:cs="Times New Roman"/>
          <w:color w:val="000000"/>
          <w:sz w:val="26"/>
          <w:szCs w:val="26"/>
          <w:shd w:val="clear" w:color="auto" w:fill="FFFFFF"/>
        </w:rPr>
        <w:t xml:space="preserve">’da özellikle süt ve süt ürünleri,  </w:t>
      </w:r>
      <w:bookmarkStart w:id="0" w:name="_GoBack"/>
      <w:bookmarkEnd w:id="0"/>
      <w:r w:rsidR="005D378D" w:rsidRPr="0026441C">
        <w:rPr>
          <w:rFonts w:ascii="Times New Roman" w:hAnsi="Times New Roman" w:cs="Times New Roman"/>
          <w:color w:val="000000"/>
          <w:sz w:val="26"/>
          <w:szCs w:val="26"/>
          <w:shd w:val="clear" w:color="auto" w:fill="FFFFFF"/>
        </w:rPr>
        <w:t xml:space="preserve">lokum,haşhaş,buğday,arpa,meyve vb. üreticiliği </w:t>
      </w:r>
      <w:r w:rsidRPr="0026441C">
        <w:rPr>
          <w:rFonts w:ascii="Times New Roman" w:hAnsi="Times New Roman" w:cs="Times New Roman"/>
          <w:color w:val="000000"/>
          <w:sz w:val="26"/>
          <w:szCs w:val="26"/>
          <w:shd w:val="clear" w:color="auto" w:fill="FFFFFF"/>
        </w:rPr>
        <w:t>gelişmiştir.</w:t>
      </w:r>
      <w:r w:rsidRPr="0026441C">
        <w:rPr>
          <w:rFonts w:ascii="Times New Roman" w:hAnsi="Times New Roman" w:cs="Times New Roman"/>
          <w:color w:val="000000"/>
          <w:sz w:val="26"/>
          <w:szCs w:val="26"/>
        </w:rPr>
        <w:br/>
      </w:r>
      <w:r w:rsidR="005D378D" w:rsidRPr="0026441C">
        <w:rPr>
          <w:rFonts w:ascii="Times New Roman" w:hAnsi="Times New Roman" w:cs="Times New Roman"/>
          <w:color w:val="000000"/>
          <w:sz w:val="26"/>
          <w:szCs w:val="26"/>
          <w:shd w:val="clear" w:color="auto" w:fill="FFFFFF"/>
        </w:rPr>
        <w:t>Dinar</w:t>
      </w:r>
      <w:r w:rsidRPr="0026441C">
        <w:rPr>
          <w:rFonts w:ascii="Times New Roman" w:hAnsi="Times New Roman" w:cs="Times New Roman"/>
          <w:color w:val="000000"/>
          <w:sz w:val="26"/>
          <w:szCs w:val="26"/>
          <w:shd w:val="clear" w:color="auto" w:fill="FFFFFF"/>
        </w:rPr>
        <w:t>’da gıda işleme sektörüne yatırım yapmanın çeşitli avantajları bulunmaktadır. Yılda iki ürün, ucuz ve bol hammadde ve düşük ulaşım masrafları bunlara arasında sayılabilir.</w:t>
      </w:r>
      <w:r w:rsidRPr="0026441C">
        <w:rPr>
          <w:rFonts w:ascii="Times New Roman" w:hAnsi="Times New Roman" w:cs="Times New Roman"/>
          <w:color w:val="000000"/>
          <w:sz w:val="26"/>
          <w:szCs w:val="26"/>
        </w:rPr>
        <w:br/>
      </w:r>
      <w:r w:rsidR="005D378D" w:rsidRPr="0026441C">
        <w:rPr>
          <w:rFonts w:ascii="Times New Roman" w:hAnsi="Times New Roman" w:cs="Times New Roman"/>
          <w:color w:val="000000"/>
          <w:sz w:val="26"/>
          <w:szCs w:val="26"/>
          <w:shd w:val="clear" w:color="auto" w:fill="FFFFFF"/>
        </w:rPr>
        <w:t>Dinar</w:t>
      </w:r>
      <w:r w:rsidRPr="0026441C">
        <w:rPr>
          <w:rFonts w:ascii="Times New Roman" w:hAnsi="Times New Roman" w:cs="Times New Roman"/>
          <w:color w:val="000000"/>
          <w:sz w:val="26"/>
          <w:szCs w:val="26"/>
          <w:shd w:val="clear" w:color="auto" w:fill="FFFFFF"/>
        </w:rPr>
        <w:t xml:space="preserve">’da gıda sektöründe dondurulmuş, kurutulmuş ve paketlenmiş gıda, konserve gıda ile bitkisel yağ üretimine yatırım yapılabilir. Ayrıca tarıma dayalı sanayi de endüstriyel yağlı </w:t>
      </w:r>
      <w:proofErr w:type="gramStart"/>
      <w:r w:rsidRPr="0026441C">
        <w:rPr>
          <w:rFonts w:ascii="Times New Roman" w:hAnsi="Times New Roman" w:cs="Times New Roman"/>
          <w:color w:val="000000"/>
          <w:sz w:val="26"/>
          <w:szCs w:val="26"/>
          <w:shd w:val="clear" w:color="auto" w:fill="FFFFFF"/>
        </w:rPr>
        <w:t>bitki  üretimine</w:t>
      </w:r>
      <w:proofErr w:type="gramEnd"/>
      <w:r w:rsidRPr="0026441C">
        <w:rPr>
          <w:rFonts w:ascii="Times New Roman" w:hAnsi="Times New Roman" w:cs="Times New Roman"/>
          <w:color w:val="000000"/>
          <w:sz w:val="26"/>
          <w:szCs w:val="26"/>
          <w:shd w:val="clear" w:color="auto" w:fill="FFFFFF"/>
        </w:rPr>
        <w:t xml:space="preserve"> yatırım yapılabilir.</w:t>
      </w:r>
      <w:r w:rsidRPr="0026441C">
        <w:rPr>
          <w:rFonts w:ascii="Times New Roman" w:hAnsi="Times New Roman" w:cs="Times New Roman"/>
          <w:color w:val="000000"/>
          <w:sz w:val="26"/>
          <w:szCs w:val="26"/>
        </w:rPr>
        <w:br/>
      </w:r>
      <w:r w:rsidRPr="0026441C">
        <w:rPr>
          <w:rFonts w:ascii="Times New Roman" w:hAnsi="Times New Roman" w:cs="Times New Roman"/>
          <w:color w:val="000000"/>
          <w:sz w:val="26"/>
          <w:szCs w:val="26"/>
          <w:shd w:val="clear" w:color="auto" w:fill="FFFFFF"/>
        </w:rPr>
        <w:t xml:space="preserve">Son yıllarda ülkemizde fonksiyonel gıda pazarının hızla büyümektedir ve gelişime açık yapısıyla yabancı şirketlerin ilgi odağı haline gelmiştir. Türkiye’nin bu tip yenilikleri çok hızlı benimseyen bir ülke olması ve tüketicinin artan ilgisi, yabancı şirketlerin bu alandaki yatırımlarını artırma kararı almasında etkili olmaktadır. Bu çerçevede </w:t>
      </w:r>
      <w:r w:rsidR="005D378D" w:rsidRPr="0026441C">
        <w:rPr>
          <w:rFonts w:ascii="Times New Roman" w:hAnsi="Times New Roman" w:cs="Times New Roman"/>
          <w:color w:val="000000"/>
          <w:sz w:val="26"/>
          <w:szCs w:val="26"/>
          <w:shd w:val="clear" w:color="auto" w:fill="FFFFFF"/>
        </w:rPr>
        <w:t>Dinar</w:t>
      </w:r>
      <w:r w:rsidRPr="0026441C">
        <w:rPr>
          <w:rFonts w:ascii="Times New Roman" w:hAnsi="Times New Roman" w:cs="Times New Roman"/>
          <w:color w:val="000000"/>
          <w:sz w:val="26"/>
          <w:szCs w:val="26"/>
          <w:shd w:val="clear" w:color="auto" w:fill="FFFFFF"/>
        </w:rPr>
        <w:t xml:space="preserve"> da fonksiyonel gıda sektöründe yatırım yapılabilir.</w:t>
      </w:r>
    </w:p>
    <w:p w:rsidR="00E90667" w:rsidRDefault="00E90667">
      <w:pPr>
        <w:rPr>
          <w:rFonts w:ascii="Verdana" w:hAnsi="Verdana"/>
          <w:color w:val="000000"/>
          <w:sz w:val="26"/>
          <w:szCs w:val="26"/>
          <w:shd w:val="clear" w:color="auto" w:fill="FFFFFF"/>
        </w:rPr>
      </w:pPr>
    </w:p>
    <w:p w:rsidR="00E90667" w:rsidRPr="005D378D" w:rsidRDefault="00E90667">
      <w:pPr>
        <w:rPr>
          <w:sz w:val="26"/>
          <w:szCs w:val="26"/>
        </w:rPr>
      </w:pPr>
      <w:r w:rsidRPr="00E90667">
        <w:rPr>
          <w:sz w:val="26"/>
          <w:szCs w:val="26"/>
        </w:rPr>
        <w:t>http://www.investingaziantep.gov.tr/upload/yazilar/Turkiye-Gida-Sektoru-Raporu-379778.pdf</w:t>
      </w:r>
    </w:p>
    <w:sectPr w:rsidR="00E90667" w:rsidRPr="005D378D" w:rsidSect="004B65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B674AB"/>
    <w:rsid w:val="0026441C"/>
    <w:rsid w:val="004B65C4"/>
    <w:rsid w:val="005D378D"/>
    <w:rsid w:val="00903EEC"/>
    <w:rsid w:val="00B674AB"/>
    <w:rsid w:val="00E90667"/>
    <w:rsid w:val="00FE7F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5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pclenova</dc:creator>
  <cp:lastModifiedBy>Oem</cp:lastModifiedBy>
  <cp:revision>2</cp:revision>
  <cp:lastPrinted>2015-12-04T15:17:00Z</cp:lastPrinted>
  <dcterms:created xsi:type="dcterms:W3CDTF">2015-12-14T08:43:00Z</dcterms:created>
  <dcterms:modified xsi:type="dcterms:W3CDTF">2015-12-14T08:43:00Z</dcterms:modified>
</cp:coreProperties>
</file>